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7D" w:rsidRDefault="007E0216">
      <w:pPr>
        <w:ind w:left="4962"/>
        <w:jc w:val="both"/>
        <w:rPr>
          <w:bCs/>
          <w:color w:val="0000FF"/>
          <w:sz w:val="16"/>
          <w:szCs w:val="16"/>
        </w:rPr>
      </w:pPr>
      <w:r>
        <w:rPr>
          <w:bCs/>
          <w:color w:val="0000FF"/>
          <w:sz w:val="16"/>
          <w:szCs w:val="16"/>
        </w:rPr>
        <w:t xml:space="preserve">Załącznik nr 1 </w:t>
      </w:r>
    </w:p>
    <w:p w:rsidR="00662E1D" w:rsidRDefault="007E0216">
      <w:pPr>
        <w:ind w:left="4962"/>
        <w:jc w:val="both"/>
      </w:pPr>
      <w:r>
        <w:rPr>
          <w:bCs/>
          <w:color w:val="0000FF"/>
          <w:sz w:val="16"/>
          <w:szCs w:val="16"/>
        </w:rPr>
        <w:t xml:space="preserve">do Regulaminu Konkursu na imprezy popularno-naukowe z zakresu ochrony środowiska realizowane w ramach Bałtyckiego Festiwalu Nauki </w:t>
      </w:r>
    </w:p>
    <w:p w:rsidR="00662E1D" w:rsidRDefault="00662E1D">
      <w:pPr>
        <w:ind w:right="-4"/>
        <w:jc w:val="right"/>
        <w:rPr>
          <w:i/>
          <w:sz w:val="20"/>
          <w:szCs w:val="20"/>
        </w:rPr>
      </w:pPr>
    </w:p>
    <w:p w:rsidR="00DE59DE" w:rsidRPr="00DE59DE" w:rsidRDefault="00DE59DE" w:rsidP="00DE59DE">
      <w:pPr>
        <w:spacing w:after="120"/>
        <w:jc w:val="right"/>
        <w:rPr>
          <w:sz w:val="20"/>
          <w:szCs w:val="20"/>
        </w:rPr>
      </w:pPr>
      <w:r w:rsidRPr="00DE59DE">
        <w:rPr>
          <w:b/>
          <w:sz w:val="20"/>
          <w:szCs w:val="20"/>
        </w:rPr>
        <w:t>nr rejestru</w:t>
      </w:r>
      <w:r w:rsidRPr="00DE59DE">
        <w:rPr>
          <w:sz w:val="20"/>
          <w:szCs w:val="20"/>
        </w:rPr>
        <w:t xml:space="preserve"> </w:t>
      </w:r>
      <w:r w:rsidRPr="00DE59DE">
        <w:rPr>
          <w:b/>
          <w:sz w:val="20"/>
          <w:szCs w:val="20"/>
        </w:rPr>
        <w:t>WFOŚiGW</w:t>
      </w:r>
      <w:r w:rsidRPr="00DE59DE">
        <w:rPr>
          <w:sz w:val="20"/>
          <w:szCs w:val="20"/>
        </w:rPr>
        <w:t xml:space="preserve"> ....................................................</w:t>
      </w:r>
    </w:p>
    <w:p w:rsidR="00DE59DE" w:rsidRPr="00853E15" w:rsidRDefault="00DE59DE" w:rsidP="00DE59DE">
      <w:pPr>
        <w:jc w:val="right"/>
        <w:rPr>
          <w:sz w:val="20"/>
          <w:szCs w:val="20"/>
        </w:rPr>
      </w:pPr>
      <w:r w:rsidRPr="00853E15">
        <w:rPr>
          <w:sz w:val="20"/>
          <w:szCs w:val="20"/>
        </w:rPr>
        <w:t>w-BFN/201</w:t>
      </w:r>
      <w:r w:rsidR="00DD7818" w:rsidRPr="00853E15">
        <w:rPr>
          <w:sz w:val="20"/>
          <w:szCs w:val="20"/>
        </w:rPr>
        <w:t>7</w:t>
      </w:r>
    </w:p>
    <w:p w:rsidR="00662E1D" w:rsidRDefault="00662E1D">
      <w:pPr>
        <w:pStyle w:val="Standard"/>
        <w:rPr>
          <w:sz w:val="12"/>
        </w:rPr>
      </w:pPr>
    </w:p>
    <w:p w:rsidR="00662E1D" w:rsidRDefault="00662E1D">
      <w:pPr>
        <w:rPr>
          <w:sz w:val="12"/>
        </w:rPr>
      </w:pPr>
    </w:p>
    <w:p w:rsidR="00662E1D" w:rsidRDefault="00662E1D">
      <w:pPr>
        <w:rPr>
          <w:sz w:val="12"/>
        </w:rPr>
      </w:pPr>
    </w:p>
    <w:p w:rsidR="00662E1D" w:rsidRDefault="007E0216">
      <w:pPr>
        <w:rPr>
          <w:sz w:val="20"/>
          <w:szCs w:val="20"/>
        </w:rPr>
      </w:pPr>
      <w:r>
        <w:rPr>
          <w:sz w:val="20"/>
          <w:szCs w:val="20"/>
        </w:rPr>
        <w:t>pieczęć firmowa wnioskodawcy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.......................................................</w:t>
      </w:r>
    </w:p>
    <w:p w:rsidR="00662E1D" w:rsidRDefault="00662E1D">
      <w:pPr>
        <w:pStyle w:val="Standard"/>
        <w:jc w:val="right"/>
      </w:pPr>
    </w:p>
    <w:p w:rsidR="00662E1D" w:rsidRDefault="00662E1D">
      <w:pPr>
        <w:pStyle w:val="Standard"/>
        <w:jc w:val="center"/>
        <w:rPr>
          <w:b/>
          <w:sz w:val="32"/>
          <w:szCs w:val="32"/>
        </w:rPr>
      </w:pPr>
    </w:p>
    <w:p w:rsidR="00662E1D" w:rsidRDefault="007E02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N I O S E K</w:t>
      </w:r>
    </w:p>
    <w:p w:rsidR="00662E1D" w:rsidRDefault="00662E1D">
      <w:pPr>
        <w:jc w:val="center"/>
        <w:rPr>
          <w:b/>
        </w:rPr>
      </w:pPr>
    </w:p>
    <w:p w:rsidR="00662E1D" w:rsidRDefault="007E0216">
      <w:pPr>
        <w:jc w:val="center"/>
        <w:rPr>
          <w:b/>
        </w:rPr>
      </w:pPr>
      <w:r>
        <w:rPr>
          <w:b/>
        </w:rPr>
        <w:t>DO WOJEWÓDZKIEGO FUNDUSZU OCHRONY ŚRODOW</w:t>
      </w:r>
      <w:bookmarkStart w:id="0" w:name="_GoBack"/>
      <w:bookmarkEnd w:id="0"/>
      <w:r>
        <w:rPr>
          <w:b/>
        </w:rPr>
        <w:t xml:space="preserve">ISKA I GOSPODARKI WODNEJ </w:t>
      </w:r>
      <w:r>
        <w:rPr>
          <w:b/>
        </w:rPr>
        <w:br/>
        <w:t xml:space="preserve">W GDAŃSKU </w:t>
      </w:r>
    </w:p>
    <w:p w:rsidR="00662E1D" w:rsidRDefault="007E0216">
      <w:pPr>
        <w:spacing w:after="120"/>
        <w:jc w:val="center"/>
        <w:rPr>
          <w:b/>
        </w:rPr>
      </w:pPr>
      <w:r>
        <w:rPr>
          <w:b/>
        </w:rPr>
        <w:t xml:space="preserve">O DOFINASOWANIE W RAMACH </w:t>
      </w:r>
    </w:p>
    <w:p w:rsidR="00662E1D" w:rsidRDefault="007E0216">
      <w:pPr>
        <w:spacing w:after="120"/>
        <w:jc w:val="center"/>
        <w:rPr>
          <w:b/>
        </w:rPr>
      </w:pPr>
      <w:r>
        <w:rPr>
          <w:b/>
        </w:rPr>
        <w:t>KONKURSU NA  IMPREZY  POPULARNO-NAUKOWE  Z  ZAKRESU  OCHRONY  ŚRODOWISKA  REALIZOWANE  W  RAMACH  BAŁTYCKIEGO  FESTIWALU  NAUKI</w:t>
      </w:r>
    </w:p>
    <w:p w:rsidR="00662E1D" w:rsidRDefault="00662E1D">
      <w:pPr>
        <w:pStyle w:val="Standard"/>
        <w:jc w:val="center"/>
        <w:rPr>
          <w:b/>
        </w:rPr>
      </w:pPr>
    </w:p>
    <w:p w:rsidR="00662E1D" w:rsidRDefault="007E021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Wnioskodawca - pełna nazwa jednostki składającej wniosek, adres korespondencyjny z kodem, adres strony www</w:t>
      </w: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662E1D">
        <w:trPr>
          <w:trHeight w:val="851"/>
        </w:trPr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  <w:rPr>
                <w:b/>
              </w:rPr>
            </w:pP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Pr="00853E15" w:rsidRDefault="007E0216">
      <w:pPr>
        <w:pStyle w:val="Standard"/>
        <w:rPr>
          <w:sz w:val="20"/>
          <w:szCs w:val="20"/>
        </w:rPr>
      </w:pPr>
      <w:r w:rsidRPr="00853E15">
        <w:rPr>
          <w:sz w:val="20"/>
          <w:szCs w:val="20"/>
        </w:rPr>
        <w:t xml:space="preserve">Tytuł </w:t>
      </w:r>
      <w:r w:rsidR="00943E16" w:rsidRPr="00853E15">
        <w:rPr>
          <w:sz w:val="20"/>
          <w:szCs w:val="20"/>
        </w:rPr>
        <w:t xml:space="preserve">zadania </w:t>
      </w:r>
      <w:r w:rsidRPr="00853E15">
        <w:rPr>
          <w:sz w:val="20"/>
          <w:szCs w:val="20"/>
        </w:rPr>
        <w:t xml:space="preserve">- pełna nazwa </w:t>
      </w:r>
      <w:r w:rsidR="00943E16" w:rsidRPr="00853E15">
        <w:rPr>
          <w:sz w:val="20"/>
          <w:szCs w:val="20"/>
        </w:rPr>
        <w:t>zadania</w:t>
      </w:r>
      <w:r w:rsidRPr="00853E15">
        <w:rPr>
          <w:sz w:val="20"/>
          <w:szCs w:val="20"/>
        </w:rPr>
        <w:t xml:space="preserve"> wnioskowane</w:t>
      </w:r>
      <w:r w:rsidR="00943E16" w:rsidRPr="00853E15">
        <w:rPr>
          <w:sz w:val="20"/>
          <w:szCs w:val="20"/>
        </w:rPr>
        <w:t>go</w:t>
      </w:r>
      <w:r w:rsidRPr="00853E15">
        <w:rPr>
          <w:sz w:val="20"/>
          <w:szCs w:val="20"/>
        </w:rPr>
        <w:t xml:space="preserve"> do dofinansowania</w:t>
      </w:r>
    </w:p>
    <w:tbl>
      <w:tblPr>
        <w:tblW w:w="10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662E1D" w:rsidTr="00943E16">
        <w:trPr>
          <w:trHeight w:val="851"/>
        </w:trPr>
        <w:tc>
          <w:tcPr>
            <w:tcW w:w="10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  <w:rPr>
                <w:b/>
              </w:rPr>
            </w:pP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Miejsce realizacji zadania</w:t>
      </w: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662E1D">
        <w:trPr>
          <w:trHeight w:hRule="exact" w:val="454"/>
        </w:trPr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Gmina: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Powiat:</w:t>
            </w:r>
          </w:p>
        </w:tc>
      </w:tr>
      <w:tr w:rsidR="00662E1D">
        <w:trPr>
          <w:trHeight w:hRule="exact" w:val="454"/>
        </w:trPr>
        <w:tc>
          <w:tcPr>
            <w:tcW w:w="10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Dokładana lokalizacja:</w:t>
            </w: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Wnioskowana dotacja ze środków WFOŚ</w:t>
      </w:r>
      <w:r w:rsidR="00DE59DE">
        <w:rPr>
          <w:sz w:val="20"/>
          <w:szCs w:val="20"/>
        </w:rPr>
        <w:t>iGW</w:t>
      </w:r>
      <w:r>
        <w:rPr>
          <w:sz w:val="20"/>
          <w:szCs w:val="20"/>
        </w:rPr>
        <w:t xml:space="preserve"> w Gdańsku (zł)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Planowany koszt </w:t>
      </w:r>
      <w:r w:rsidR="00C47959" w:rsidRPr="00853E15">
        <w:rPr>
          <w:sz w:val="20"/>
          <w:szCs w:val="20"/>
        </w:rPr>
        <w:t>zadania</w:t>
      </w:r>
      <w:r>
        <w:rPr>
          <w:sz w:val="20"/>
          <w:szCs w:val="20"/>
        </w:rPr>
        <w:t xml:space="preserve"> (zł)</w:t>
      </w: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850"/>
        <w:gridCol w:w="4538"/>
      </w:tblGrid>
      <w:tr w:rsidR="00662E1D">
        <w:trPr>
          <w:trHeight w:val="454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</w:pP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</w:pP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</w:pPr>
          </w:p>
        </w:tc>
      </w:tr>
    </w:tbl>
    <w:p w:rsidR="00662E1D" w:rsidRDefault="00662E1D">
      <w:pPr>
        <w:pStyle w:val="Standard"/>
        <w:jc w:val="both"/>
        <w:rPr>
          <w:sz w:val="16"/>
          <w:szCs w:val="16"/>
        </w:rPr>
      </w:pPr>
    </w:p>
    <w:p w:rsidR="00662E1D" w:rsidRDefault="00662E1D">
      <w:pPr>
        <w:pStyle w:val="Standard"/>
        <w:jc w:val="both"/>
        <w:rPr>
          <w:sz w:val="16"/>
          <w:szCs w:val="16"/>
        </w:rPr>
      </w:pPr>
    </w:p>
    <w:p w:rsidR="00662E1D" w:rsidRPr="001A4417" w:rsidRDefault="007E0216">
      <w:pPr>
        <w:pStyle w:val="Standard"/>
        <w:jc w:val="both"/>
        <w:rPr>
          <w:sz w:val="20"/>
          <w:szCs w:val="20"/>
        </w:rPr>
      </w:pPr>
      <w:r w:rsidRPr="001A4417">
        <w:rPr>
          <w:b/>
          <w:sz w:val="20"/>
          <w:szCs w:val="20"/>
        </w:rPr>
        <w:t>A.   INFORMACJA O WNIOSKODAWCY</w:t>
      </w:r>
    </w:p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1. Numery identyfikacyjne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9"/>
        <w:gridCol w:w="4962"/>
      </w:tblGrid>
      <w:tr w:rsidR="00F26B07" w:rsidTr="00416A7D">
        <w:trPr>
          <w:trHeight w:hRule="exact" w:val="397"/>
        </w:trPr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07" w:rsidRDefault="00F26B0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07" w:rsidRDefault="00F26B0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</w:t>
            </w: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Osoba odpowiedzialna z ramienia wnioskodawcy za realizację zadania, upoważniona do kontaktów i współpracy </w:t>
      </w:r>
      <w:r w:rsidR="00DE59DE">
        <w:rPr>
          <w:sz w:val="20"/>
          <w:szCs w:val="20"/>
        </w:rPr>
        <w:br/>
      </w:r>
      <w:r>
        <w:rPr>
          <w:sz w:val="20"/>
          <w:szCs w:val="20"/>
        </w:rPr>
        <w:t>z WFOŚ</w:t>
      </w:r>
      <w:r w:rsidR="00DE59DE">
        <w:rPr>
          <w:sz w:val="20"/>
          <w:szCs w:val="20"/>
        </w:rPr>
        <w:t>iGW</w:t>
      </w:r>
      <w:r>
        <w:rPr>
          <w:sz w:val="20"/>
          <w:szCs w:val="20"/>
        </w:rPr>
        <w:t xml:space="preserve"> w Gdańsku</w:t>
      </w:r>
    </w:p>
    <w:tbl>
      <w:tblPr>
        <w:tblW w:w="103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2693"/>
        <w:gridCol w:w="4961"/>
      </w:tblGrid>
      <w:tr w:rsidR="00662E1D">
        <w:trPr>
          <w:trHeight w:hRule="exact" w:val="397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7E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7E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stanowisko:</w:t>
            </w:r>
          </w:p>
        </w:tc>
      </w:tr>
      <w:tr w:rsidR="00662E1D">
        <w:trPr>
          <w:cantSplit/>
          <w:trHeight w:val="39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7E0216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telefon</w:t>
            </w:r>
            <w:proofErr w:type="spellEnd"/>
            <w:r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7E021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fax: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7E0216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sz w:val="20"/>
                <w:szCs w:val="20"/>
                <w:lang w:val="de-DE"/>
              </w:rPr>
              <w:t>:</w:t>
            </w: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3. Osoby uprawnione do reprezentacji wnioskodawcy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8"/>
        <w:gridCol w:w="4966"/>
      </w:tblGrid>
      <w:tr w:rsidR="00662E1D">
        <w:trPr>
          <w:trHeight w:val="397"/>
        </w:trPr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nazwisko: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stanowisko:</w:t>
            </w:r>
          </w:p>
        </w:tc>
      </w:tr>
      <w:tr w:rsidR="00662E1D">
        <w:trPr>
          <w:trHeight w:val="397"/>
        </w:trPr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nazwisko: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1D" w:rsidRDefault="007E02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stanowisko:</w:t>
            </w:r>
          </w:p>
        </w:tc>
      </w:tr>
    </w:tbl>
    <w:p w:rsidR="00662E1D" w:rsidRDefault="00662E1D">
      <w:pPr>
        <w:pStyle w:val="Standard"/>
        <w:rPr>
          <w:sz w:val="12"/>
        </w:rPr>
      </w:pPr>
    </w:p>
    <w:p w:rsidR="00662E1D" w:rsidRDefault="007E021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4. Numer konta bankowego wnioskodawcy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4"/>
      </w:tblGrid>
      <w:tr w:rsidR="00662E1D">
        <w:trPr>
          <w:trHeight w:val="405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E1D" w:rsidRDefault="00662E1D">
            <w:pPr>
              <w:pStyle w:val="Standard"/>
              <w:rPr>
                <w:b/>
                <w:sz w:val="20"/>
                <w:szCs w:val="20"/>
              </w:rPr>
            </w:pPr>
          </w:p>
        </w:tc>
      </w:tr>
    </w:tbl>
    <w:p w:rsidR="00662E1D" w:rsidRDefault="00662E1D">
      <w:pPr>
        <w:pStyle w:val="Standard"/>
        <w:ind w:left="142"/>
        <w:rPr>
          <w:sz w:val="20"/>
          <w:szCs w:val="20"/>
        </w:rPr>
      </w:pPr>
    </w:p>
    <w:p w:rsidR="00662E1D" w:rsidRPr="00853E15" w:rsidRDefault="007E0216">
      <w:pPr>
        <w:pStyle w:val="Standard"/>
        <w:rPr>
          <w:sz w:val="20"/>
          <w:szCs w:val="20"/>
        </w:rPr>
      </w:pPr>
      <w:r w:rsidRPr="00853E15">
        <w:rPr>
          <w:b/>
          <w:sz w:val="20"/>
          <w:szCs w:val="20"/>
        </w:rPr>
        <w:lastRenderedPageBreak/>
        <w:t>B.    INFORMACJA O IMPREZ</w:t>
      </w:r>
      <w:r w:rsidR="00C330C9" w:rsidRPr="00853E15">
        <w:rPr>
          <w:b/>
          <w:sz w:val="20"/>
          <w:szCs w:val="20"/>
        </w:rPr>
        <w:t>ACH OBJĘTYCH ZADANIEM</w:t>
      </w:r>
    </w:p>
    <w:p w:rsidR="00C330C9" w:rsidRPr="00853E15" w:rsidRDefault="00C330C9" w:rsidP="00C330C9">
      <w:pPr>
        <w:pStyle w:val="Standard"/>
        <w:rPr>
          <w:sz w:val="12"/>
        </w:rPr>
      </w:pPr>
    </w:p>
    <w:p w:rsidR="00C330C9" w:rsidRPr="00853E15" w:rsidRDefault="00C330C9" w:rsidP="00C330C9">
      <w:pPr>
        <w:pStyle w:val="Standard"/>
        <w:rPr>
          <w:sz w:val="20"/>
          <w:szCs w:val="20"/>
        </w:rPr>
      </w:pPr>
      <w:r w:rsidRPr="00853E15">
        <w:rPr>
          <w:sz w:val="20"/>
          <w:szCs w:val="20"/>
        </w:rPr>
        <w:t>1. Wykaz imprez</w:t>
      </w:r>
    </w:p>
    <w:tbl>
      <w:tblPr>
        <w:tblW w:w="10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7087"/>
        <w:gridCol w:w="2557"/>
      </w:tblGrid>
      <w:tr w:rsidR="00853E15" w:rsidRPr="00853E15" w:rsidTr="00853E15">
        <w:trPr>
          <w:trHeight w:hRule="exact" w:val="337"/>
        </w:trPr>
        <w:tc>
          <w:tcPr>
            <w:tcW w:w="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53E15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Tytuł imprezy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Planowany koszt imprezy (zł)</w:t>
            </w:r>
          </w:p>
        </w:tc>
      </w:tr>
      <w:tr w:rsidR="00853E15" w:rsidRPr="00853E15" w:rsidTr="00853E15">
        <w:trPr>
          <w:trHeight w:hRule="exact" w:val="454"/>
        </w:trPr>
        <w:tc>
          <w:tcPr>
            <w:tcW w:w="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1.</w:t>
            </w:r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</w:tr>
      <w:tr w:rsidR="00853E15" w:rsidRPr="00853E15" w:rsidTr="00853E15">
        <w:trPr>
          <w:trHeight w:hRule="exact" w:val="454"/>
        </w:trPr>
        <w:tc>
          <w:tcPr>
            <w:tcW w:w="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2.</w:t>
            </w:r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</w:tr>
      <w:tr w:rsidR="00853E15" w:rsidRPr="00853E15" w:rsidTr="00853E15">
        <w:trPr>
          <w:trHeight w:hRule="exact" w:val="454"/>
        </w:trPr>
        <w:tc>
          <w:tcPr>
            <w:tcW w:w="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3.</w:t>
            </w:r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</w:tr>
      <w:tr w:rsidR="00853E15" w:rsidRPr="00853E15" w:rsidTr="00853E15">
        <w:trPr>
          <w:trHeight w:hRule="exact" w:val="454"/>
        </w:trPr>
        <w:tc>
          <w:tcPr>
            <w:tcW w:w="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jc w:val="center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…</w:t>
            </w:r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</w:tr>
      <w:tr w:rsidR="00853E15" w:rsidRPr="00853E15" w:rsidTr="00853E15">
        <w:trPr>
          <w:trHeight w:hRule="exact" w:val="454"/>
        </w:trPr>
        <w:tc>
          <w:tcPr>
            <w:tcW w:w="76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C9" w:rsidRPr="00853E15" w:rsidRDefault="00C330C9" w:rsidP="00C330C9">
            <w:pPr>
              <w:pStyle w:val="Standard"/>
              <w:jc w:val="right"/>
              <w:rPr>
                <w:sz w:val="20"/>
                <w:szCs w:val="20"/>
              </w:rPr>
            </w:pPr>
            <w:r w:rsidRPr="00853E15">
              <w:rPr>
                <w:sz w:val="20"/>
                <w:szCs w:val="20"/>
              </w:rPr>
              <w:t>RAZEM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30C9" w:rsidRPr="00853E15" w:rsidRDefault="00C330C9" w:rsidP="00DD1D7C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C330C9" w:rsidRDefault="00C330C9" w:rsidP="00C330C9">
      <w:pPr>
        <w:pStyle w:val="Standard"/>
        <w:rPr>
          <w:sz w:val="12"/>
        </w:rPr>
      </w:pPr>
    </w:p>
    <w:p w:rsidR="00C330C9" w:rsidRPr="00853E15" w:rsidRDefault="00C330C9" w:rsidP="00C330C9">
      <w:pPr>
        <w:spacing w:after="120"/>
        <w:rPr>
          <w:kern w:val="0"/>
          <w:sz w:val="20"/>
          <w:szCs w:val="20"/>
          <w:lang w:eastAsia="pl-PL" w:bidi="ar-SA"/>
        </w:rPr>
      </w:pPr>
      <w:r w:rsidRPr="00853E15">
        <w:rPr>
          <w:sz w:val="20"/>
          <w:szCs w:val="20"/>
        </w:rPr>
        <w:t xml:space="preserve">2. Dokumenty wymagane </w:t>
      </w:r>
      <w:r w:rsidRPr="00853E15">
        <w:rPr>
          <w:b/>
          <w:sz w:val="20"/>
          <w:szCs w:val="20"/>
        </w:rPr>
        <w:t>w formie odrębnych załączników</w:t>
      </w:r>
      <w:r w:rsidRPr="00853E15">
        <w:rPr>
          <w:sz w:val="20"/>
          <w:szCs w:val="20"/>
        </w:rPr>
        <w:t xml:space="preserve"> do niniejszego wniosku:</w:t>
      </w:r>
    </w:p>
    <w:p w:rsidR="00C330C9" w:rsidRPr="002A2307" w:rsidRDefault="002A2307" w:rsidP="002A2307">
      <w:pPr>
        <w:ind w:left="426" w:hanging="426"/>
        <w:jc w:val="both"/>
        <w:rPr>
          <w:sz w:val="20"/>
          <w:szCs w:val="20"/>
        </w:rPr>
      </w:pPr>
      <w:r w:rsidRPr="00853E15">
        <w:rPr>
          <w:sz w:val="20"/>
          <w:szCs w:val="20"/>
        </w:rPr>
        <w:t xml:space="preserve">2.1. </w:t>
      </w:r>
      <w:r w:rsidR="0032249B" w:rsidRPr="00853E15">
        <w:rPr>
          <w:sz w:val="20"/>
          <w:szCs w:val="20"/>
        </w:rPr>
        <w:t>K</w:t>
      </w:r>
      <w:r w:rsidRPr="00853E15">
        <w:rPr>
          <w:sz w:val="20"/>
          <w:szCs w:val="20"/>
        </w:rPr>
        <w:t xml:space="preserve">arta imprezy – formularz KARTA IMPREZY odrębny załącznik dla każdej imprezy wyszczególnionej w puncie </w:t>
      </w:r>
      <w:r w:rsidR="0032249B" w:rsidRPr="00853E15">
        <w:rPr>
          <w:sz w:val="20"/>
          <w:szCs w:val="20"/>
        </w:rPr>
        <w:t>B.</w:t>
      </w:r>
      <w:r w:rsidRPr="00853E15">
        <w:rPr>
          <w:sz w:val="20"/>
          <w:szCs w:val="20"/>
        </w:rPr>
        <w:t>1</w:t>
      </w:r>
      <w:r w:rsidR="0032249B" w:rsidRPr="00853E15">
        <w:rPr>
          <w:sz w:val="20"/>
          <w:szCs w:val="20"/>
        </w:rPr>
        <w:t>,</w:t>
      </w:r>
      <w:r w:rsidRPr="00853E15">
        <w:rPr>
          <w:sz w:val="20"/>
          <w:szCs w:val="20"/>
        </w:rPr>
        <w:t xml:space="preserve"> sporządzony wg wzoru pobranego ze strony WFOŚiGW w Gdańsku  </w:t>
      </w:r>
      <w:hyperlink r:id="rId8" w:history="1">
        <w:r w:rsidRPr="002A2307">
          <w:rPr>
            <w:rStyle w:val="Hipercze"/>
            <w:sz w:val="20"/>
            <w:szCs w:val="20"/>
          </w:rPr>
          <w:t>http://www.wfos.gdansk.pl</w:t>
        </w:r>
      </w:hyperlink>
    </w:p>
    <w:p w:rsidR="00416A7D" w:rsidRDefault="00416A7D">
      <w:pPr>
        <w:pStyle w:val="Standard"/>
        <w:rPr>
          <w:sz w:val="12"/>
        </w:rPr>
      </w:pPr>
    </w:p>
    <w:p w:rsidR="001A4417" w:rsidRPr="001A4417" w:rsidRDefault="001A4417" w:rsidP="001A4417">
      <w:pPr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001A4417">
        <w:rPr>
          <w:rFonts w:cs="Times New Roman"/>
          <w:b/>
          <w:sz w:val="20"/>
          <w:szCs w:val="20"/>
        </w:rPr>
        <w:t xml:space="preserve">C.    OŚWIADCZENIA - </w:t>
      </w:r>
      <w:r w:rsidRPr="001A4417">
        <w:rPr>
          <w:rFonts w:cs="Times New Roman"/>
          <w:sz w:val="20"/>
          <w:szCs w:val="20"/>
        </w:rPr>
        <w:t>proszę zaznaczyć odpowiednie opcje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3"/>
        <w:gridCol w:w="284"/>
        <w:gridCol w:w="9072"/>
        <w:gridCol w:w="284"/>
        <w:gridCol w:w="283"/>
      </w:tblGrid>
      <w:tr w:rsidR="001A4417" w:rsidRPr="001A4417" w:rsidTr="00FC7D25">
        <w:trPr>
          <w:cantSplit/>
          <w:trHeight w:val="2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4417" w:rsidRPr="001A4417" w:rsidRDefault="001A4417">
            <w:pPr>
              <w:jc w:val="center"/>
              <w:rPr>
                <w:rFonts w:cs="Times New Roman"/>
                <w:b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4417" w:rsidRPr="001A4417" w:rsidRDefault="001A4417">
            <w:pPr>
              <w:pStyle w:val="Nagwek3"/>
              <w:rPr>
                <w:rFonts w:cs="Times New Roman"/>
                <w:color w:val="auto"/>
                <w:sz w:val="20"/>
                <w:szCs w:val="20"/>
                <w:highlight w:val="green"/>
              </w:rPr>
            </w:pPr>
            <w:r w:rsidRPr="001A4417">
              <w:rPr>
                <w:rFonts w:cs="Times New Roman"/>
                <w:color w:val="auto"/>
                <w:sz w:val="20"/>
                <w:szCs w:val="20"/>
              </w:rPr>
              <w:t>Oświadczenie o wypełnianiu obowiązków dotyczących korzystania ze środowiska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cantSplit/>
          <w:trHeight w:val="227"/>
        </w:trPr>
        <w:tc>
          <w:tcPr>
            <w:tcW w:w="963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4417" w:rsidRPr="001A4417" w:rsidRDefault="001A4417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  <w:r w:rsidRPr="001A4417">
              <w:rPr>
                <w:rFonts w:cs="Times New Roman"/>
                <w:sz w:val="20"/>
                <w:szCs w:val="20"/>
              </w:rPr>
              <w:t>Wnioskodawca oświadcza, że</w:t>
            </w:r>
            <w:r w:rsidRPr="001A4417">
              <w:rPr>
                <w:rFonts w:cs="Times New Roman"/>
                <w:snapToGrid w:val="0"/>
                <w:sz w:val="20"/>
                <w:szCs w:val="20"/>
              </w:rPr>
              <w:t xml:space="preserve"> wywiązuje się z obowiązków wynikających z ustawy z dnia 27 kwietnia 2001r. Prawo ochrony </w:t>
            </w:r>
            <w:r w:rsidRPr="00853E15">
              <w:rPr>
                <w:rFonts w:cs="Times New Roman"/>
                <w:snapToGrid w:val="0"/>
                <w:sz w:val="20"/>
                <w:szCs w:val="20"/>
              </w:rPr>
              <w:t>środowiska (</w:t>
            </w:r>
            <w:r w:rsidRPr="00853E15">
              <w:rPr>
                <w:rFonts w:cs="Times New Roman"/>
                <w:sz w:val="20"/>
                <w:szCs w:val="20"/>
              </w:rPr>
              <w:t>t.j. Dz. U. z 2016r. poz. 672 z późn. zm</w:t>
            </w:r>
            <w:r w:rsidRPr="00853E15">
              <w:rPr>
                <w:rFonts w:cs="Times New Roman"/>
                <w:snapToGrid w:val="0"/>
                <w:sz w:val="20"/>
                <w:szCs w:val="20"/>
              </w:rPr>
              <w:t xml:space="preserve">.) </w:t>
            </w:r>
            <w:r w:rsidRPr="001A4417">
              <w:rPr>
                <w:rFonts w:cs="Times New Roman"/>
                <w:snapToGrid w:val="0"/>
                <w:sz w:val="20"/>
                <w:szCs w:val="20"/>
              </w:rPr>
              <w:t>w zakresie uiszczania opłat za korzystanie ze środowiska i administracyjnych kar pieniężnych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1A4417">
        <w:trPr>
          <w:cantSplit/>
          <w:trHeight w:val="12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1A4417" w:rsidRPr="001A4417" w:rsidRDefault="001A4417">
            <w:pPr>
              <w:rPr>
                <w:rFonts w:cs="Times New Roman"/>
                <w:strike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cantSplit/>
          <w:trHeight w:val="28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4417" w:rsidRPr="00853E15" w:rsidRDefault="001A4417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072" w:type="dxa"/>
            <w:vAlign w:val="center"/>
            <w:hideMark/>
          </w:tcPr>
          <w:p w:rsidR="001A4417" w:rsidRPr="00853E15" w:rsidRDefault="001A4417">
            <w:pPr>
              <w:pStyle w:val="Nagwek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53E1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Oświadczenie o VAT</w:t>
            </w:r>
          </w:p>
        </w:tc>
        <w:tc>
          <w:tcPr>
            <w:tcW w:w="284" w:type="dxa"/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sz w:val="20"/>
                <w:szCs w:val="20"/>
              </w:rPr>
              <w:t>Wnioskodawca oświadcza, że koszt kwalifikowany zadania podany we wniosku jest wartością: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trHeight w:val="17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4417" w:rsidRPr="00853E15" w:rsidRDefault="001A4417">
            <w:pPr>
              <w:jc w:val="both"/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b/>
                <w:sz w:val="20"/>
                <w:szCs w:val="20"/>
              </w:rPr>
              <w:t>netto</w:t>
            </w:r>
            <w:r w:rsidRPr="00853E15">
              <w:rPr>
                <w:rFonts w:cs="Times New Roman"/>
                <w:sz w:val="20"/>
                <w:szCs w:val="20"/>
              </w:rPr>
              <w:tab/>
              <w:t>- podatek VAT będzie rozliczony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trHeight w:hRule="exact" w:val="5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trHeight w:val="17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b/>
                <w:sz w:val="20"/>
                <w:szCs w:val="20"/>
              </w:rPr>
              <w:t>brutto</w:t>
            </w:r>
            <w:r w:rsidRPr="00853E15">
              <w:rPr>
                <w:rFonts w:cs="Times New Roman"/>
                <w:sz w:val="20"/>
                <w:szCs w:val="20"/>
              </w:rPr>
              <w:tab/>
              <w:t>- podatek VAT nie będzie rozliczany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trHeight w:hRule="exact" w:val="5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FC7D25">
        <w:trPr>
          <w:trHeight w:val="17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4417" w:rsidRPr="00853E15" w:rsidRDefault="001A4417">
            <w:pPr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A4417" w:rsidRPr="00853E15" w:rsidRDefault="001A4417">
            <w:pPr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853E15">
              <w:rPr>
                <w:rFonts w:cs="Times New Roman"/>
                <w:b/>
                <w:sz w:val="20"/>
                <w:szCs w:val="20"/>
              </w:rPr>
              <w:t>brutto</w:t>
            </w:r>
            <w:r w:rsidRPr="00853E15">
              <w:rPr>
                <w:rFonts w:cs="Times New Roman"/>
                <w:sz w:val="20"/>
                <w:szCs w:val="20"/>
              </w:rPr>
              <w:tab/>
              <w:t>- istnieje prawna możliwość częściowego/pełnego rozliczenia podatku VAT z Urzędem Skarbowym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C23D63">
        <w:trPr>
          <w:cantSplit/>
          <w:trHeight w:val="28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4417" w:rsidRPr="001A4417" w:rsidRDefault="001A4417">
            <w:pPr>
              <w:jc w:val="center"/>
              <w:rPr>
                <w:rFonts w:cs="Times New Roman"/>
                <w:b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9072" w:type="dxa"/>
            <w:vAlign w:val="center"/>
            <w:hideMark/>
          </w:tcPr>
          <w:p w:rsidR="001A4417" w:rsidRPr="001A4417" w:rsidRDefault="001A4417">
            <w:pPr>
              <w:pStyle w:val="Nagwek3"/>
              <w:rPr>
                <w:rFonts w:cs="Times New Roman"/>
                <w:color w:val="auto"/>
                <w:sz w:val="20"/>
                <w:szCs w:val="20"/>
                <w:highlight w:val="green"/>
              </w:rPr>
            </w:pPr>
            <w:r w:rsidRPr="001A4417">
              <w:rPr>
                <w:rFonts w:cs="Times New Roman"/>
                <w:color w:val="auto"/>
                <w:sz w:val="20"/>
                <w:szCs w:val="20"/>
              </w:rPr>
              <w:t>Oświadczenie o stosowaniu kryteriów ekologicznych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RPr="001A4417" w:rsidTr="00C23D63">
        <w:trPr>
          <w:cantSplit/>
          <w:trHeight w:val="190"/>
        </w:trPr>
        <w:tc>
          <w:tcPr>
            <w:tcW w:w="96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17" w:rsidRPr="001A4417" w:rsidRDefault="001A4417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  <w:r w:rsidRPr="001A4417">
              <w:rPr>
                <w:rFonts w:cs="Times New Roman"/>
                <w:sz w:val="20"/>
                <w:szCs w:val="20"/>
              </w:rPr>
              <w:t>Wnioskodawca oświadcza, że</w:t>
            </w:r>
            <w:r w:rsidRPr="001A4417">
              <w:rPr>
                <w:rFonts w:cs="Times New Roman"/>
                <w:snapToGrid w:val="0"/>
                <w:sz w:val="20"/>
                <w:szCs w:val="20"/>
              </w:rPr>
              <w:t xml:space="preserve"> będzie stosował </w:t>
            </w:r>
            <w:r w:rsidRPr="001A4417">
              <w:rPr>
                <w:rFonts w:cs="Times New Roman"/>
                <w:sz w:val="20"/>
                <w:szCs w:val="20"/>
              </w:rPr>
              <w:t>kryteria i/lub wymagania ekologiczne ograniczające negatywny wpływ zamawianych produktów/usług na środowisko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17" w:rsidRPr="001A4417" w:rsidRDefault="001A44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417" w:rsidTr="00C23D63"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4417" w:rsidRDefault="001A4417">
            <w:pPr>
              <w:rPr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4417" w:rsidRDefault="001A4417"/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7" w:rsidRDefault="001A4417"/>
        </w:tc>
      </w:tr>
    </w:tbl>
    <w:p w:rsidR="00662E1D" w:rsidRDefault="00662E1D">
      <w:pPr>
        <w:pStyle w:val="Standard"/>
        <w:rPr>
          <w:sz w:val="12"/>
        </w:rPr>
      </w:pPr>
    </w:p>
    <w:p w:rsidR="001A4417" w:rsidRDefault="001A4417">
      <w:pPr>
        <w:pStyle w:val="Standard"/>
        <w:rPr>
          <w:sz w:val="12"/>
        </w:rPr>
      </w:pPr>
    </w:p>
    <w:p w:rsidR="00662E1D" w:rsidRPr="00C23D63" w:rsidRDefault="007E0216">
      <w:pPr>
        <w:pStyle w:val="Standard"/>
        <w:rPr>
          <w:sz w:val="20"/>
          <w:szCs w:val="20"/>
        </w:rPr>
      </w:pPr>
      <w:r w:rsidRPr="00C23D63">
        <w:rPr>
          <w:b/>
          <w:sz w:val="20"/>
          <w:szCs w:val="20"/>
        </w:rPr>
        <w:t>Oświadczam/oświadczamy, że wszystkie informacje  zawarte we wniosku są prawdziwe i pełne.</w:t>
      </w:r>
    </w:p>
    <w:p w:rsidR="00662E1D" w:rsidRDefault="00662E1D">
      <w:pPr>
        <w:pStyle w:val="Standard"/>
        <w:ind w:hanging="284"/>
        <w:rPr>
          <w:b/>
          <w:sz w:val="20"/>
          <w:szCs w:val="20"/>
        </w:rPr>
      </w:pPr>
    </w:p>
    <w:p w:rsidR="00662E1D" w:rsidRDefault="00662E1D">
      <w:pPr>
        <w:pStyle w:val="Standard"/>
        <w:ind w:hanging="284"/>
        <w:rPr>
          <w:b/>
          <w:sz w:val="20"/>
          <w:szCs w:val="20"/>
        </w:rPr>
      </w:pPr>
    </w:p>
    <w:p w:rsidR="00662E1D" w:rsidRDefault="00662E1D">
      <w:pPr>
        <w:pStyle w:val="Standard"/>
        <w:ind w:hanging="284"/>
        <w:rPr>
          <w:b/>
          <w:sz w:val="20"/>
          <w:szCs w:val="20"/>
        </w:rPr>
      </w:pPr>
    </w:p>
    <w:p w:rsidR="00662E1D" w:rsidRDefault="00662E1D">
      <w:pPr>
        <w:pStyle w:val="Standard"/>
        <w:ind w:hanging="284"/>
        <w:rPr>
          <w:b/>
          <w:sz w:val="20"/>
          <w:szCs w:val="20"/>
        </w:rPr>
      </w:pPr>
    </w:p>
    <w:p w:rsidR="00662E1D" w:rsidRDefault="00662E1D">
      <w:pPr>
        <w:pStyle w:val="Standard"/>
        <w:ind w:hanging="284"/>
        <w:rPr>
          <w:b/>
          <w:sz w:val="20"/>
          <w:szCs w:val="20"/>
        </w:rPr>
      </w:pPr>
    </w:p>
    <w:p w:rsidR="00662E1D" w:rsidRDefault="007E0216">
      <w:pPr>
        <w:pStyle w:val="Standard"/>
        <w:ind w:hanging="284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……………………………….</w:t>
      </w:r>
      <w:r>
        <w:rPr>
          <w:sz w:val="20"/>
          <w:szCs w:val="20"/>
        </w:rPr>
        <w:tab/>
        <w:t>.....................................................…........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</w:t>
      </w:r>
    </w:p>
    <w:p w:rsidR="00662E1D" w:rsidRDefault="007E0216">
      <w:pPr>
        <w:pStyle w:val="Standard"/>
        <w:ind w:firstLine="284"/>
        <w:jc w:val="both"/>
      </w:pPr>
      <w:r>
        <w:rPr>
          <w:sz w:val="16"/>
          <w:szCs w:val="16"/>
        </w:rPr>
        <w:t>pieczęć firmowa wnioskodawcy</w:t>
      </w:r>
      <w:r>
        <w:rPr>
          <w:sz w:val="16"/>
          <w:szCs w:val="16"/>
        </w:rPr>
        <w:tab/>
        <w:t>podpisy i pieczątki imienne osób uprawnionych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pieczątka pełnomocnika Rady Rektorów</w:t>
      </w:r>
    </w:p>
    <w:p w:rsidR="00662E1D" w:rsidRDefault="007E0216">
      <w:pPr>
        <w:pStyle w:val="Standard"/>
        <w:ind w:left="2160" w:firstLine="720"/>
        <w:jc w:val="both"/>
      </w:pPr>
      <w:r>
        <w:rPr>
          <w:sz w:val="16"/>
          <w:szCs w:val="16"/>
        </w:rPr>
        <w:t>do reprezentacji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Woj. Pomorskiego ds. Festiwalu Nauki</w:t>
      </w:r>
    </w:p>
    <w:p w:rsidR="00662E1D" w:rsidRDefault="00662E1D">
      <w:pPr>
        <w:pStyle w:val="Standard"/>
        <w:jc w:val="both"/>
        <w:rPr>
          <w:sz w:val="16"/>
          <w:szCs w:val="16"/>
        </w:rPr>
      </w:pPr>
    </w:p>
    <w:p w:rsidR="00662E1D" w:rsidRDefault="00662E1D">
      <w:pPr>
        <w:pStyle w:val="Standard"/>
        <w:jc w:val="both"/>
        <w:rPr>
          <w:sz w:val="16"/>
          <w:szCs w:val="16"/>
        </w:rPr>
      </w:pPr>
    </w:p>
    <w:p w:rsidR="00662E1D" w:rsidRDefault="00662E1D">
      <w:pPr>
        <w:pStyle w:val="Standard"/>
        <w:jc w:val="both"/>
        <w:rPr>
          <w:sz w:val="16"/>
          <w:szCs w:val="16"/>
        </w:rPr>
      </w:pPr>
    </w:p>
    <w:p w:rsidR="00662E1D" w:rsidRDefault="007E0216">
      <w:pPr>
        <w:pStyle w:val="Standard"/>
        <w:spacing w:after="120"/>
        <w:ind w:left="284" w:hanging="284"/>
        <w:jc w:val="both"/>
      </w:pPr>
      <w:r w:rsidRPr="00C23D63">
        <w:rPr>
          <w:b/>
          <w:sz w:val="20"/>
          <w:szCs w:val="20"/>
        </w:rPr>
        <w:t xml:space="preserve">D.  UZUPEŁNIENIA DO WNIOSKU  - </w:t>
      </w:r>
      <w:r w:rsidRPr="00C23D63">
        <w:rPr>
          <w:sz w:val="20"/>
          <w:szCs w:val="20"/>
        </w:rPr>
        <w:t xml:space="preserve">załączniki  </w:t>
      </w:r>
      <w:r w:rsidRPr="00C23D63">
        <w:rPr>
          <w:b/>
          <w:sz w:val="20"/>
          <w:szCs w:val="20"/>
          <w:u w:val="single"/>
        </w:rPr>
        <w:t xml:space="preserve">do uzupełnienia w terminie nie dłuższym niż 30 dni </w:t>
      </w:r>
      <w:r>
        <w:rPr>
          <w:sz w:val="20"/>
          <w:szCs w:val="20"/>
        </w:rPr>
        <w:t>od daty otrzymania przez wnioskodawcę pisemnej informacji z WFOŚ</w:t>
      </w:r>
      <w:r w:rsidR="00DE59DE">
        <w:rPr>
          <w:sz w:val="20"/>
          <w:szCs w:val="20"/>
        </w:rPr>
        <w:t>iGW</w:t>
      </w:r>
      <w:r>
        <w:rPr>
          <w:sz w:val="20"/>
          <w:szCs w:val="20"/>
        </w:rPr>
        <w:t xml:space="preserve"> w Gdańsku o zakwalifikowaniu imprezy do dofinansowania:</w:t>
      </w:r>
    </w:p>
    <w:p w:rsidR="00662E1D" w:rsidRDefault="007E0216" w:rsidP="00C23D63">
      <w:pPr>
        <w:pStyle w:val="Standard"/>
        <w:numPr>
          <w:ilvl w:val="0"/>
          <w:numId w:val="42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Zweryfikowany szczegółowy budżet imprezy.</w:t>
      </w:r>
    </w:p>
    <w:p w:rsidR="00662E1D" w:rsidRDefault="007E0216" w:rsidP="00C23D63">
      <w:pPr>
        <w:pStyle w:val="Standard"/>
        <w:numPr>
          <w:ilvl w:val="0"/>
          <w:numId w:val="42"/>
        </w:numPr>
        <w:ind w:left="567" w:hanging="283"/>
        <w:jc w:val="both"/>
      </w:pPr>
      <w:r w:rsidRPr="00C23D63">
        <w:rPr>
          <w:sz w:val="20"/>
          <w:szCs w:val="20"/>
        </w:rPr>
        <w:t>Kserokopie dokumentów potwierdzających umocowanie prawne przedstawicieli wnioskodawcy uprawnionych do</w:t>
      </w:r>
      <w:r>
        <w:rPr>
          <w:sz w:val="20"/>
          <w:szCs w:val="20"/>
        </w:rPr>
        <w:t xml:space="preserve"> podpisania umowy z WFOŚ</w:t>
      </w:r>
      <w:r w:rsidR="00DE59DE">
        <w:rPr>
          <w:sz w:val="20"/>
          <w:szCs w:val="20"/>
        </w:rPr>
        <w:t>iGW</w:t>
      </w:r>
      <w:r>
        <w:rPr>
          <w:sz w:val="20"/>
          <w:szCs w:val="20"/>
        </w:rPr>
        <w:t xml:space="preserve"> w Gdańsku </w:t>
      </w:r>
      <w:r>
        <w:rPr>
          <w:bCs/>
          <w:sz w:val="20"/>
          <w:szCs w:val="20"/>
        </w:rPr>
        <w:t>potwierdzone za zgodność z oryginałem oraz ze stanem prawnym na dzień złożenia ich w WFOŚ</w:t>
      </w:r>
      <w:r w:rsidR="00DE59DE">
        <w:rPr>
          <w:bCs/>
          <w:sz w:val="20"/>
          <w:szCs w:val="20"/>
        </w:rPr>
        <w:t>iGW</w:t>
      </w:r>
      <w:r>
        <w:rPr>
          <w:bCs/>
          <w:sz w:val="20"/>
          <w:szCs w:val="20"/>
        </w:rPr>
        <w:t xml:space="preserve"> w Gdańsku</w:t>
      </w:r>
    </w:p>
    <w:p w:rsidR="00662E1D" w:rsidRDefault="007E0216" w:rsidP="00C23D63">
      <w:pPr>
        <w:pStyle w:val="Standard"/>
        <w:numPr>
          <w:ilvl w:val="0"/>
          <w:numId w:val="42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- wskazane przez WFOŚ</w:t>
      </w:r>
      <w:r w:rsidR="00DE59DE">
        <w:rPr>
          <w:sz w:val="20"/>
          <w:szCs w:val="20"/>
        </w:rPr>
        <w:t>iGW</w:t>
      </w:r>
      <w:r>
        <w:rPr>
          <w:sz w:val="20"/>
          <w:szCs w:val="20"/>
        </w:rPr>
        <w:t xml:space="preserve"> w Gdańsku po pozytywnej kwalifikacji wniosku.</w:t>
      </w:r>
    </w:p>
    <w:p w:rsidR="00662E1D" w:rsidRDefault="00662E1D">
      <w:pPr>
        <w:pStyle w:val="Standard"/>
        <w:tabs>
          <w:tab w:val="left" w:pos="426"/>
        </w:tabs>
        <w:rPr>
          <w:sz w:val="20"/>
          <w:szCs w:val="20"/>
        </w:rPr>
      </w:pPr>
    </w:p>
    <w:p w:rsidR="00662E1D" w:rsidRDefault="00662E1D">
      <w:pPr>
        <w:pStyle w:val="Standard"/>
        <w:tabs>
          <w:tab w:val="left" w:pos="426"/>
        </w:tabs>
      </w:pPr>
    </w:p>
    <w:sectPr w:rsidR="00662E1D">
      <w:footerReference w:type="default" r:id="rId9"/>
      <w:pgSz w:w="11906" w:h="16838"/>
      <w:pgMar w:top="851" w:right="397" w:bottom="851" w:left="1134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48" w:rsidRDefault="00607548">
      <w:r>
        <w:separator/>
      </w:r>
    </w:p>
  </w:endnote>
  <w:endnote w:type="continuationSeparator" w:id="0">
    <w:p w:rsidR="00607548" w:rsidRDefault="0060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216" w:rsidRPr="00DE59DE" w:rsidRDefault="00DE59DE" w:rsidP="00DE59DE">
    <w:pPr>
      <w:pStyle w:val="Stopka"/>
      <w:rPr>
        <w:sz w:val="16"/>
        <w:szCs w:val="16"/>
      </w:rPr>
    </w:pPr>
    <w:r w:rsidRPr="00341336">
      <w:rPr>
        <w:noProof/>
        <w:lang w:eastAsia="pl-PL" w:bidi="ar-SA"/>
      </w:rPr>
      <w:drawing>
        <wp:inline distT="0" distB="0" distL="0" distR="0">
          <wp:extent cx="1088390" cy="577215"/>
          <wp:effectExtent l="0" t="0" r="0" b="0"/>
          <wp:docPr id="2" name="Obraz 2" descr="WFOSiGW wersja 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FOSiGW wersja k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90B43">
      <w:rPr>
        <w:sz w:val="16"/>
        <w:szCs w:val="16"/>
      </w:rPr>
      <w:t>w</w:t>
    </w:r>
    <w:r>
      <w:rPr>
        <w:sz w:val="16"/>
        <w:szCs w:val="16"/>
      </w:rPr>
      <w:t>-BFN</w:t>
    </w:r>
    <w:r w:rsidRPr="00990B43">
      <w:rPr>
        <w:sz w:val="16"/>
        <w:szCs w:val="16"/>
      </w:rPr>
      <w:t>/201</w:t>
    </w:r>
    <w:r w:rsidR="00C23D63">
      <w:rPr>
        <w:sz w:val="16"/>
        <w:szCs w:val="16"/>
      </w:rPr>
      <w:t>7</w:t>
    </w:r>
    <w:r w:rsidRPr="00990B43">
      <w:rPr>
        <w:i/>
        <w:sz w:val="16"/>
        <w:szCs w:val="16"/>
      </w:rPr>
      <w:t xml:space="preserve"> - </w:t>
    </w:r>
    <w:r w:rsidRPr="00990B43">
      <w:rPr>
        <w:sz w:val="16"/>
        <w:szCs w:val="16"/>
      </w:rPr>
      <w:t>strona</w:t>
    </w:r>
    <w:r>
      <w:rPr>
        <w:sz w:val="16"/>
        <w:szCs w:val="16"/>
      </w:rPr>
      <w:t xml:space="preserve"> </w:t>
    </w: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PAGE </w:instrText>
    </w:r>
    <w:r>
      <w:rPr>
        <w:rStyle w:val="Numerstrony"/>
        <w:sz w:val="16"/>
        <w:szCs w:val="16"/>
      </w:rPr>
      <w:fldChar w:fldCharType="separate"/>
    </w:r>
    <w:r w:rsidR="00853E15">
      <w:rPr>
        <w:rStyle w:val="Numerstrony"/>
        <w:noProof/>
        <w:sz w:val="16"/>
        <w:szCs w:val="16"/>
      </w:rPr>
      <w:t>1</w:t>
    </w:r>
    <w:r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48" w:rsidRDefault="00607548">
      <w:r>
        <w:rPr>
          <w:color w:val="000000"/>
        </w:rPr>
        <w:separator/>
      </w:r>
    </w:p>
  </w:footnote>
  <w:footnote w:type="continuationSeparator" w:id="0">
    <w:p w:rsidR="00607548" w:rsidRDefault="0060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141"/>
    <w:multiLevelType w:val="multilevel"/>
    <w:tmpl w:val="579A3464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E10A5D"/>
    <w:multiLevelType w:val="hybridMultilevel"/>
    <w:tmpl w:val="6A2ED2A4"/>
    <w:lvl w:ilvl="0" w:tplc="61E03DB6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F3725D"/>
    <w:multiLevelType w:val="multilevel"/>
    <w:tmpl w:val="4D54E738"/>
    <w:styleLink w:val="WWNum26"/>
    <w:lvl w:ilvl="0">
      <w:start w:val="1"/>
      <w:numFmt w:val="decimal"/>
      <w:lvlText w:val="%1.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8C374E"/>
    <w:multiLevelType w:val="multilevel"/>
    <w:tmpl w:val="E780AD14"/>
    <w:styleLink w:val="WWNum1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2A167A8"/>
    <w:multiLevelType w:val="multilevel"/>
    <w:tmpl w:val="E1CE4DB4"/>
    <w:styleLink w:val="WWNum5"/>
    <w:lvl w:ilvl="0">
      <w:start w:val="1"/>
      <w:numFmt w:val="lowerLetter"/>
      <w:lvlText w:val="%1. "/>
      <w:lvlJc w:val="left"/>
      <w:pPr>
        <w:ind w:left="567" w:hanging="283"/>
      </w:pPr>
      <w:rPr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81704A"/>
    <w:multiLevelType w:val="hybridMultilevel"/>
    <w:tmpl w:val="59884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5B8A"/>
    <w:multiLevelType w:val="multilevel"/>
    <w:tmpl w:val="24145C50"/>
    <w:styleLink w:val="WWNum3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865598"/>
    <w:multiLevelType w:val="multilevel"/>
    <w:tmpl w:val="EA544846"/>
    <w:styleLink w:val="WWNum9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A0A2AFB"/>
    <w:multiLevelType w:val="multilevel"/>
    <w:tmpl w:val="59080D18"/>
    <w:styleLink w:val="WWNum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2838C5"/>
    <w:multiLevelType w:val="multilevel"/>
    <w:tmpl w:val="3800A2D6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623032"/>
    <w:multiLevelType w:val="multilevel"/>
    <w:tmpl w:val="5C06C278"/>
    <w:styleLink w:val="WWNum23"/>
    <w:lvl w:ilvl="0">
      <w:start w:val="1"/>
      <w:numFmt w:val="decimal"/>
      <w:lvlText w:val="%1)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B243AAB"/>
    <w:multiLevelType w:val="multilevel"/>
    <w:tmpl w:val="F58E0850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C600786"/>
    <w:multiLevelType w:val="multilevel"/>
    <w:tmpl w:val="887ED5CA"/>
    <w:styleLink w:val="WWNum3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E8E2940"/>
    <w:multiLevelType w:val="multilevel"/>
    <w:tmpl w:val="59741C7C"/>
    <w:styleLink w:val="WWNum2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2B61DBA"/>
    <w:multiLevelType w:val="multilevel"/>
    <w:tmpl w:val="4ECA352E"/>
    <w:styleLink w:val="WWNum1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5" w15:restartNumberingAfterBreak="0">
    <w:nsid w:val="39B63FC3"/>
    <w:multiLevelType w:val="multilevel"/>
    <w:tmpl w:val="CB669CCC"/>
    <w:styleLink w:val="WWNum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A7F568E"/>
    <w:multiLevelType w:val="multilevel"/>
    <w:tmpl w:val="AD96DDEC"/>
    <w:styleLink w:val="WWNum29"/>
    <w:lvl w:ilvl="0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97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10" w:hanging="360"/>
      </w:pPr>
      <w:rPr>
        <w:rFonts w:ascii="Wingdings" w:hAnsi="Wingdings"/>
      </w:rPr>
    </w:lvl>
  </w:abstractNum>
  <w:abstractNum w:abstractNumId="17" w15:restartNumberingAfterBreak="0">
    <w:nsid w:val="3B14309E"/>
    <w:multiLevelType w:val="multilevel"/>
    <w:tmpl w:val="B8A28F46"/>
    <w:styleLink w:val="WWNum1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D63EB6"/>
    <w:multiLevelType w:val="multilevel"/>
    <w:tmpl w:val="149AC9DE"/>
    <w:styleLink w:val="WWNum11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9" w15:restartNumberingAfterBreak="0">
    <w:nsid w:val="3F2C3C06"/>
    <w:multiLevelType w:val="multilevel"/>
    <w:tmpl w:val="E6B8D124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1052353"/>
    <w:multiLevelType w:val="multilevel"/>
    <w:tmpl w:val="CEC4F0F2"/>
    <w:styleLink w:val="WWNum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9ED3E87"/>
    <w:multiLevelType w:val="multilevel"/>
    <w:tmpl w:val="FEC6750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BE3398"/>
    <w:multiLevelType w:val="multilevel"/>
    <w:tmpl w:val="170A5FE8"/>
    <w:styleLink w:val="WWNum15"/>
    <w:lvl w:ilvl="0">
      <w:numFmt w:val="bullet"/>
      <w:lvlText w:val="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3" w15:restartNumberingAfterBreak="0">
    <w:nsid w:val="59C528A5"/>
    <w:multiLevelType w:val="hybridMultilevel"/>
    <w:tmpl w:val="CA887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5864"/>
    <w:multiLevelType w:val="multilevel"/>
    <w:tmpl w:val="8E20E54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8B58DF"/>
    <w:multiLevelType w:val="multilevel"/>
    <w:tmpl w:val="3C90B696"/>
    <w:styleLink w:val="WW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1C92FDA"/>
    <w:multiLevelType w:val="hybridMultilevel"/>
    <w:tmpl w:val="A6547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27A"/>
    <w:multiLevelType w:val="multilevel"/>
    <w:tmpl w:val="2958732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5860075"/>
    <w:multiLevelType w:val="multilevel"/>
    <w:tmpl w:val="807237FE"/>
    <w:styleLink w:val="WWNum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7C66697"/>
    <w:multiLevelType w:val="multilevel"/>
    <w:tmpl w:val="E4B80394"/>
    <w:styleLink w:val="WWNum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83C065C"/>
    <w:multiLevelType w:val="multilevel"/>
    <w:tmpl w:val="5FFEF3AE"/>
    <w:styleLink w:val="WWNum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B6A20B0"/>
    <w:multiLevelType w:val="multilevel"/>
    <w:tmpl w:val="812851E4"/>
    <w:styleLink w:val="WWNum27"/>
    <w:lvl w:ilvl="0">
      <w:start w:val="1"/>
      <w:numFmt w:val="decimal"/>
      <w:lvlText w:val="%1.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C500479"/>
    <w:multiLevelType w:val="multilevel"/>
    <w:tmpl w:val="6AB6224A"/>
    <w:styleLink w:val="WWNum35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3" w15:restartNumberingAfterBreak="0">
    <w:nsid w:val="6FFE2921"/>
    <w:multiLevelType w:val="multilevel"/>
    <w:tmpl w:val="425AC2B6"/>
    <w:styleLink w:val="WWNum3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735D0625"/>
    <w:multiLevelType w:val="multilevel"/>
    <w:tmpl w:val="B3067670"/>
    <w:styleLink w:val="WWNum1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5" w15:restartNumberingAfterBreak="0">
    <w:nsid w:val="76B418F4"/>
    <w:multiLevelType w:val="multilevel"/>
    <w:tmpl w:val="DE0276CA"/>
    <w:styleLink w:val="WWNum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6DB0C41"/>
    <w:multiLevelType w:val="multilevel"/>
    <w:tmpl w:val="94529D98"/>
    <w:styleLink w:val="WWNum28"/>
    <w:lvl w:ilvl="0">
      <w:start w:val="1"/>
      <w:numFmt w:val="decimal"/>
      <w:lvlText w:val="%1.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9702284"/>
    <w:multiLevelType w:val="multilevel"/>
    <w:tmpl w:val="C6BC948A"/>
    <w:styleLink w:val="WWNum24"/>
    <w:lvl w:ilvl="0">
      <w:start w:val="1"/>
      <w:numFmt w:val="decimal"/>
      <w:lvlText w:val="%1)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BAF3E9C"/>
    <w:multiLevelType w:val="multilevel"/>
    <w:tmpl w:val="759202DE"/>
    <w:styleLink w:val="WWNum1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D8A61DC"/>
    <w:multiLevelType w:val="multilevel"/>
    <w:tmpl w:val="273C6C10"/>
    <w:styleLink w:val="WWNum25"/>
    <w:lvl w:ilvl="0">
      <w:start w:val="1"/>
      <w:numFmt w:val="decimal"/>
      <w:lvlText w:val="%1."/>
      <w:lvlJc w:val="left"/>
      <w:pPr>
        <w:ind w:left="720" w:hanging="2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5"/>
  </w:num>
  <w:num w:numId="4">
    <w:abstractNumId w:val="25"/>
  </w:num>
  <w:num w:numId="5">
    <w:abstractNumId w:val="4"/>
  </w:num>
  <w:num w:numId="6">
    <w:abstractNumId w:val="15"/>
  </w:num>
  <w:num w:numId="7">
    <w:abstractNumId w:val="28"/>
  </w:num>
  <w:num w:numId="8">
    <w:abstractNumId w:val="20"/>
  </w:num>
  <w:num w:numId="9">
    <w:abstractNumId w:val="7"/>
  </w:num>
  <w:num w:numId="10">
    <w:abstractNumId w:val="38"/>
  </w:num>
  <w:num w:numId="11">
    <w:abstractNumId w:val="18"/>
  </w:num>
  <w:num w:numId="12">
    <w:abstractNumId w:val="29"/>
  </w:num>
  <w:num w:numId="13">
    <w:abstractNumId w:val="24"/>
  </w:num>
  <w:num w:numId="14">
    <w:abstractNumId w:val="14"/>
  </w:num>
  <w:num w:numId="15">
    <w:abstractNumId w:val="22"/>
  </w:num>
  <w:num w:numId="16">
    <w:abstractNumId w:val="27"/>
  </w:num>
  <w:num w:numId="17">
    <w:abstractNumId w:val="17"/>
  </w:num>
  <w:num w:numId="18">
    <w:abstractNumId w:val="34"/>
  </w:num>
  <w:num w:numId="19">
    <w:abstractNumId w:val="3"/>
  </w:num>
  <w:num w:numId="20">
    <w:abstractNumId w:val="13"/>
  </w:num>
  <w:num w:numId="21">
    <w:abstractNumId w:val="0"/>
  </w:num>
  <w:num w:numId="22">
    <w:abstractNumId w:val="11"/>
  </w:num>
  <w:num w:numId="23">
    <w:abstractNumId w:val="10"/>
  </w:num>
  <w:num w:numId="24">
    <w:abstractNumId w:val="37"/>
  </w:num>
  <w:num w:numId="25">
    <w:abstractNumId w:val="39"/>
  </w:num>
  <w:num w:numId="26">
    <w:abstractNumId w:val="2"/>
  </w:num>
  <w:num w:numId="27">
    <w:abstractNumId w:val="31"/>
  </w:num>
  <w:num w:numId="28">
    <w:abstractNumId w:val="36"/>
  </w:num>
  <w:num w:numId="29">
    <w:abstractNumId w:val="16"/>
  </w:num>
  <w:num w:numId="30">
    <w:abstractNumId w:val="6"/>
  </w:num>
  <w:num w:numId="31">
    <w:abstractNumId w:val="33"/>
  </w:num>
  <w:num w:numId="32">
    <w:abstractNumId w:val="12"/>
  </w:num>
  <w:num w:numId="33">
    <w:abstractNumId w:val="9"/>
  </w:num>
  <w:num w:numId="34">
    <w:abstractNumId w:val="19"/>
  </w:num>
  <w:num w:numId="35">
    <w:abstractNumId w:val="32"/>
  </w:num>
  <w:num w:numId="36">
    <w:abstractNumId w:val="9"/>
  </w:num>
  <w:num w:numId="37">
    <w:abstractNumId w:val="19"/>
  </w:num>
  <w:num w:numId="38">
    <w:abstractNumId w:val="21"/>
  </w:num>
  <w:num w:numId="39">
    <w:abstractNumId w:val="23"/>
  </w:num>
  <w:num w:numId="40">
    <w:abstractNumId w:val="26"/>
  </w:num>
  <w:num w:numId="41">
    <w:abstractNumId w:val="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1D"/>
    <w:rsid w:val="001A4417"/>
    <w:rsid w:val="002A2307"/>
    <w:rsid w:val="00316C9F"/>
    <w:rsid w:val="0032249B"/>
    <w:rsid w:val="00416A7D"/>
    <w:rsid w:val="00607548"/>
    <w:rsid w:val="00662E1D"/>
    <w:rsid w:val="007E0216"/>
    <w:rsid w:val="00853E15"/>
    <w:rsid w:val="008E0F1C"/>
    <w:rsid w:val="00943E16"/>
    <w:rsid w:val="00AF1191"/>
    <w:rsid w:val="00B119E7"/>
    <w:rsid w:val="00C23D63"/>
    <w:rsid w:val="00C330C9"/>
    <w:rsid w:val="00C47959"/>
    <w:rsid w:val="00D20E0D"/>
    <w:rsid w:val="00DD7818"/>
    <w:rsid w:val="00DE59DE"/>
    <w:rsid w:val="00E30A22"/>
    <w:rsid w:val="00E55980"/>
    <w:rsid w:val="00EB4447"/>
    <w:rsid w:val="00EC7301"/>
    <w:rsid w:val="00F26B07"/>
    <w:rsid w:val="00F8480E"/>
    <w:rsid w:val="00F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CD97-0D5D-4CAD-BC5A-4B533F07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Textbody"/>
    <w:pPr>
      <w:keepNext/>
      <w:jc w:val="right"/>
      <w:outlineLvl w:val="0"/>
    </w:pPr>
    <w:rPr>
      <w:b/>
      <w:u w:val="single"/>
    </w:rPr>
  </w:style>
  <w:style w:type="paragraph" w:styleId="Nagwek2">
    <w:name w:val="heading 2"/>
    <w:basedOn w:val="Standard"/>
    <w:next w:val="Textbody"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Standard"/>
    <w:next w:val="Textbody"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Standard"/>
    <w:next w:val="Textbody"/>
    <w:pPr>
      <w:keepNext/>
      <w:outlineLvl w:val="3"/>
    </w:pPr>
  </w:style>
  <w:style w:type="paragraph" w:styleId="Nagwek5">
    <w:name w:val="heading 5"/>
    <w:basedOn w:val="Standard"/>
    <w:next w:val="Textbody"/>
    <w:pPr>
      <w:keepNext/>
      <w:outlineLvl w:val="4"/>
    </w:pPr>
    <w:rPr>
      <w:b/>
      <w:bCs/>
    </w:rPr>
  </w:style>
  <w:style w:type="paragraph" w:styleId="Nagwek6">
    <w:name w:val="heading 6"/>
    <w:basedOn w:val="Standard"/>
    <w:next w:val="Textbody"/>
    <w:pPr>
      <w:keepNext/>
      <w:jc w:val="center"/>
      <w:outlineLvl w:val="5"/>
    </w:pPr>
    <w:rPr>
      <w:b/>
      <w:color w:val="000000"/>
    </w:rPr>
  </w:style>
  <w:style w:type="paragraph" w:styleId="Nagwek7">
    <w:name w:val="heading 7"/>
    <w:basedOn w:val="Standard"/>
    <w:next w:val="Textbody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A7D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284" w:hanging="284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widowControl w:val="0"/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rPr>
      <w:sz w:val="24"/>
    </w:rPr>
  </w:style>
  <w:style w:type="character" w:customStyle="1" w:styleId="Nagwek3Znak">
    <w:name w:val="Nagłówek 3 Znak"/>
    <w:rPr>
      <w:b/>
      <w:color w:val="FF0000"/>
      <w:u w:val="single"/>
    </w:rPr>
  </w:style>
  <w:style w:type="character" w:customStyle="1" w:styleId="ListLabel1">
    <w:name w:val="ListLabel 1"/>
    <w:rPr>
      <w:b w:val="0"/>
      <w:i w:val="0"/>
      <w:sz w:val="20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  <w:b/>
      <w:sz w:val="24"/>
    </w:rPr>
  </w:style>
  <w:style w:type="character" w:customStyle="1" w:styleId="ListLabel5">
    <w:name w:val="ListLabel 5"/>
    <w:rPr>
      <w:b/>
    </w:rPr>
  </w:style>
  <w:style w:type="character" w:customStyle="1" w:styleId="TekstkomentarzaZnak">
    <w:name w:val="Tekst komentarza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A7D"/>
    <w:rPr>
      <w:rFonts w:asciiTheme="majorHAnsi" w:eastAsiaTheme="majorEastAsia" w:hAnsiTheme="majorHAnsi"/>
      <w:color w:val="272727" w:themeColor="text1" w:themeTint="D8"/>
      <w:kern w:val="3"/>
      <w:sz w:val="21"/>
      <w:szCs w:val="19"/>
      <w:lang w:eastAsia="zh-CN" w:bidi="hi-IN"/>
    </w:rPr>
  </w:style>
  <w:style w:type="table" w:styleId="Tabela-Siatka">
    <w:name w:val="Table Grid"/>
    <w:basedOn w:val="Standardowy"/>
    <w:uiPriority w:val="39"/>
    <w:rsid w:val="00943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A2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1EF8-1A33-4DEE-B012-9110AE36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...............</vt:lpstr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...............</dc:title>
  <dc:creator>Stodolska</dc:creator>
  <cp:lastModifiedBy>Maria Stodolska</cp:lastModifiedBy>
  <cp:revision>2</cp:revision>
  <cp:lastPrinted>2015-12-18T08:49:00Z</cp:lastPrinted>
  <dcterms:created xsi:type="dcterms:W3CDTF">2017-01-13T10:57:00Z</dcterms:created>
  <dcterms:modified xsi:type="dcterms:W3CDTF">2017-01-13T10:57:00Z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woj. F.O.Ś i G.W.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